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56" w:rsidRDefault="001E557F">
      <w:pPr>
        <w:rPr>
          <w:rFonts w:ascii="Times New Roman" w:hAnsi="Times New Roman" w:cs="Times New Roman"/>
          <w:sz w:val="32"/>
          <w:szCs w:val="32"/>
          <w:u w:val="single"/>
        </w:rPr>
      </w:pPr>
      <w:r w:rsidRPr="001E557F">
        <w:rPr>
          <w:rFonts w:ascii="Times New Roman" w:hAnsi="Times New Roman" w:cs="Times New Roman"/>
          <w:sz w:val="32"/>
          <w:szCs w:val="32"/>
        </w:rPr>
        <w:t xml:space="preserve">предмет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русский язык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93"/>
        <w:gridCol w:w="967"/>
        <w:gridCol w:w="1046"/>
        <w:gridCol w:w="4773"/>
        <w:gridCol w:w="2365"/>
        <w:gridCol w:w="1321"/>
        <w:gridCol w:w="3685"/>
      </w:tblGrid>
      <w:tr w:rsidR="00967A76" w:rsidTr="004D4924">
        <w:tc>
          <w:tcPr>
            <w:tcW w:w="693" w:type="dxa"/>
          </w:tcPr>
          <w:p w:rsidR="001E557F" w:rsidRDefault="001E5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1E557F" w:rsidRDefault="001E5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967" w:type="dxa"/>
          </w:tcPr>
          <w:p w:rsidR="001E557F" w:rsidRDefault="001E5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1046" w:type="dxa"/>
          </w:tcPr>
          <w:p w:rsidR="001E557F" w:rsidRDefault="001E5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  <w:p w:rsidR="001E557F" w:rsidRDefault="001E5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урока</w:t>
            </w:r>
          </w:p>
        </w:tc>
        <w:tc>
          <w:tcPr>
            <w:tcW w:w="4773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 урока и </w:t>
            </w:r>
          </w:p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рекомендации </w:t>
            </w:r>
          </w:p>
          <w:p w:rsidR="001E557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уроку</w:t>
            </w:r>
          </w:p>
        </w:tc>
        <w:tc>
          <w:tcPr>
            <w:tcW w:w="2365" w:type="dxa"/>
          </w:tcPr>
          <w:p w:rsidR="001E557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д\з</w:t>
            </w:r>
          </w:p>
        </w:tc>
        <w:tc>
          <w:tcPr>
            <w:tcW w:w="1321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(дата сдачи </w:t>
            </w:r>
            <w:proofErr w:type="gramEnd"/>
          </w:p>
          <w:p w:rsidR="001E557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Работы)</w:t>
            </w:r>
            <w:proofErr w:type="gramEnd"/>
          </w:p>
        </w:tc>
        <w:tc>
          <w:tcPr>
            <w:tcW w:w="3685" w:type="dxa"/>
          </w:tcPr>
          <w:p w:rsidR="001E557F" w:rsidRPr="00124BBF" w:rsidRDefault="00124BB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e-mail</w:t>
            </w:r>
          </w:p>
        </w:tc>
      </w:tr>
      <w:tr w:rsidR="00967A76" w:rsidTr="004D4924">
        <w:tc>
          <w:tcPr>
            <w:tcW w:w="693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67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46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</w:tc>
        <w:tc>
          <w:tcPr>
            <w:tcW w:w="4773" w:type="dxa"/>
          </w:tcPr>
          <w:p w:rsidR="00124BBF" w:rsidRPr="00B63643" w:rsidRDefault="00B6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643"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2365" w:type="dxa"/>
          </w:tcPr>
          <w:p w:rsidR="00124BBF" w:rsidRPr="003F4B9E" w:rsidRDefault="00B6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D4924">
              <w:rPr>
                <w:rFonts w:ascii="Times New Roman" w:hAnsi="Times New Roman" w:cs="Times New Roman"/>
                <w:sz w:val="28"/>
                <w:szCs w:val="28"/>
              </w:rPr>
              <w:t xml:space="preserve"> 64, упр.507-510 по заданию</w:t>
            </w:r>
          </w:p>
        </w:tc>
        <w:tc>
          <w:tcPr>
            <w:tcW w:w="1321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01.02</w:t>
            </w:r>
          </w:p>
        </w:tc>
        <w:tc>
          <w:tcPr>
            <w:tcW w:w="3685" w:type="dxa"/>
          </w:tcPr>
          <w:p w:rsidR="00124BBF" w:rsidRPr="003F4B9E" w:rsidRDefault="00124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Marinarudaya@yandex.ru</w:t>
            </w:r>
          </w:p>
        </w:tc>
      </w:tr>
      <w:tr w:rsidR="00967A76" w:rsidTr="004D4924">
        <w:tc>
          <w:tcPr>
            <w:tcW w:w="693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46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4773" w:type="dxa"/>
          </w:tcPr>
          <w:p w:rsidR="00124BBF" w:rsidRPr="00B63643" w:rsidRDefault="00B6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643"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2365" w:type="dxa"/>
          </w:tcPr>
          <w:p w:rsidR="00124BBF" w:rsidRPr="004D4924" w:rsidRDefault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§64, упр.513-516, по заданию, правило выучить!!!!</w:t>
            </w:r>
          </w:p>
        </w:tc>
        <w:tc>
          <w:tcPr>
            <w:tcW w:w="1321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03.02</w:t>
            </w:r>
          </w:p>
        </w:tc>
        <w:tc>
          <w:tcPr>
            <w:tcW w:w="3685" w:type="dxa"/>
          </w:tcPr>
          <w:p w:rsidR="00124BBF" w:rsidRPr="003F4B9E" w:rsidRDefault="00124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Marinarudaya@yandex.ru</w:t>
            </w:r>
          </w:p>
        </w:tc>
      </w:tr>
      <w:tr w:rsidR="00967A76" w:rsidTr="004D4924">
        <w:tc>
          <w:tcPr>
            <w:tcW w:w="693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46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4773" w:type="dxa"/>
          </w:tcPr>
          <w:p w:rsidR="00124BBF" w:rsidRPr="00B63643" w:rsidRDefault="00B6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643">
              <w:rPr>
                <w:rFonts w:ascii="Times New Roman" w:hAnsi="Times New Roman" w:cs="Times New Roman"/>
                <w:sz w:val="28"/>
                <w:szCs w:val="28"/>
              </w:rPr>
              <w:t>Прямая речь</w:t>
            </w:r>
          </w:p>
        </w:tc>
        <w:tc>
          <w:tcPr>
            <w:tcW w:w="2365" w:type="dxa"/>
          </w:tcPr>
          <w:p w:rsidR="00124BBF" w:rsidRPr="004D4924" w:rsidRDefault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§65, упр.518,522, 527</w:t>
            </w:r>
          </w:p>
        </w:tc>
        <w:tc>
          <w:tcPr>
            <w:tcW w:w="1321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04.02</w:t>
            </w:r>
          </w:p>
        </w:tc>
        <w:tc>
          <w:tcPr>
            <w:tcW w:w="3685" w:type="dxa"/>
          </w:tcPr>
          <w:p w:rsidR="00124BBF" w:rsidRPr="003F4B9E" w:rsidRDefault="00124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Marinarudaya@yandex.ru</w:t>
            </w:r>
          </w:p>
        </w:tc>
      </w:tr>
      <w:tr w:rsidR="00967A76" w:rsidTr="004D4924">
        <w:tc>
          <w:tcPr>
            <w:tcW w:w="693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46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4773" w:type="dxa"/>
          </w:tcPr>
          <w:p w:rsidR="00124BBF" w:rsidRPr="00B63643" w:rsidRDefault="00B6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643">
              <w:rPr>
                <w:rFonts w:ascii="Times New Roman" w:hAnsi="Times New Roman" w:cs="Times New Roman"/>
                <w:sz w:val="28"/>
                <w:szCs w:val="28"/>
              </w:rPr>
              <w:t>Прямая речь</w:t>
            </w:r>
          </w:p>
        </w:tc>
        <w:tc>
          <w:tcPr>
            <w:tcW w:w="2365" w:type="dxa"/>
          </w:tcPr>
          <w:p w:rsidR="00124BBF" w:rsidRPr="004D4924" w:rsidRDefault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Упр. 529, 532,533</w:t>
            </w:r>
          </w:p>
        </w:tc>
        <w:tc>
          <w:tcPr>
            <w:tcW w:w="1321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07.02</w:t>
            </w:r>
          </w:p>
        </w:tc>
        <w:tc>
          <w:tcPr>
            <w:tcW w:w="3685" w:type="dxa"/>
          </w:tcPr>
          <w:p w:rsidR="00124BBF" w:rsidRPr="004D4924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Marinarudaya</w:t>
            </w:r>
            <w:proofErr w:type="spellEnd"/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F4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F4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67A76" w:rsidTr="004D4924">
        <w:tc>
          <w:tcPr>
            <w:tcW w:w="693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46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4773" w:type="dxa"/>
          </w:tcPr>
          <w:p w:rsidR="00124BBF" w:rsidRPr="00B63643" w:rsidRDefault="00B6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643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</w:p>
        </w:tc>
        <w:tc>
          <w:tcPr>
            <w:tcW w:w="2365" w:type="dxa"/>
          </w:tcPr>
          <w:p w:rsidR="00124BBF" w:rsidRPr="004D4924" w:rsidRDefault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§66, упр. 534-537</w:t>
            </w:r>
          </w:p>
        </w:tc>
        <w:tc>
          <w:tcPr>
            <w:tcW w:w="1321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07.02</w:t>
            </w:r>
          </w:p>
        </w:tc>
        <w:tc>
          <w:tcPr>
            <w:tcW w:w="3685" w:type="dxa"/>
          </w:tcPr>
          <w:p w:rsidR="00124BBF" w:rsidRPr="004D4924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</w:t>
              </w:r>
              <w:r w:rsidRPr="004D49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4D49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124BBF" w:rsidTr="00645A82">
        <w:trPr>
          <w:trHeight w:val="1052"/>
        </w:trPr>
        <w:tc>
          <w:tcPr>
            <w:tcW w:w="693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46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4773" w:type="dxa"/>
          </w:tcPr>
          <w:p w:rsidR="00124BBF" w:rsidRPr="004D4924" w:rsidRDefault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  <w:tc>
          <w:tcPr>
            <w:tcW w:w="2365" w:type="dxa"/>
          </w:tcPr>
          <w:p w:rsidR="00124BBF" w:rsidRPr="00645A82" w:rsidRDefault="00645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§33, упр.223-225 по заданию.</w:t>
            </w:r>
          </w:p>
        </w:tc>
        <w:tc>
          <w:tcPr>
            <w:tcW w:w="1321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02.02</w:t>
            </w:r>
          </w:p>
        </w:tc>
        <w:tc>
          <w:tcPr>
            <w:tcW w:w="3685" w:type="dxa"/>
          </w:tcPr>
          <w:p w:rsidR="00124BBF" w:rsidRPr="003F4B9E" w:rsidRDefault="00124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Marinarudaya@yandex.ru</w:t>
              </w:r>
            </w:hyperlink>
          </w:p>
        </w:tc>
      </w:tr>
      <w:tr w:rsidR="00124BBF" w:rsidTr="004D4924">
        <w:tc>
          <w:tcPr>
            <w:tcW w:w="693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46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4773" w:type="dxa"/>
          </w:tcPr>
          <w:p w:rsidR="00124BBF" w:rsidRPr="004D4924" w:rsidRDefault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щающие слова при однородных членах предложения</w:t>
            </w:r>
          </w:p>
        </w:tc>
        <w:tc>
          <w:tcPr>
            <w:tcW w:w="2365" w:type="dxa"/>
          </w:tcPr>
          <w:p w:rsidR="00124BBF" w:rsidRPr="00645A82" w:rsidRDefault="00645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§33, ЭСП -7, упр.416</w:t>
            </w:r>
          </w:p>
        </w:tc>
        <w:tc>
          <w:tcPr>
            <w:tcW w:w="1321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02.02</w:t>
            </w:r>
          </w:p>
        </w:tc>
        <w:tc>
          <w:tcPr>
            <w:tcW w:w="3685" w:type="dxa"/>
          </w:tcPr>
          <w:p w:rsidR="00124BBF" w:rsidRPr="003F4B9E" w:rsidRDefault="00124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Marinarudaya@yandex.ru</w:t>
              </w:r>
            </w:hyperlink>
          </w:p>
        </w:tc>
      </w:tr>
      <w:tr w:rsidR="00124BBF" w:rsidTr="004D4924">
        <w:tc>
          <w:tcPr>
            <w:tcW w:w="693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46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4773" w:type="dxa"/>
          </w:tcPr>
          <w:p w:rsidR="00124BBF" w:rsidRPr="004D4924" w:rsidRDefault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Повторение орфографии. Н и НН в прилагательных, наречиях, причастиях</w:t>
            </w:r>
          </w:p>
        </w:tc>
        <w:tc>
          <w:tcPr>
            <w:tcW w:w="2365" w:type="dxa"/>
          </w:tcPr>
          <w:p w:rsidR="00124BBF" w:rsidRPr="00645A82" w:rsidRDefault="00645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Упр.226</w:t>
            </w:r>
          </w:p>
        </w:tc>
        <w:tc>
          <w:tcPr>
            <w:tcW w:w="1321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04.02</w:t>
            </w:r>
          </w:p>
        </w:tc>
        <w:tc>
          <w:tcPr>
            <w:tcW w:w="3685" w:type="dxa"/>
          </w:tcPr>
          <w:p w:rsidR="00124BBF" w:rsidRPr="004D4924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</w:t>
              </w:r>
              <w:r w:rsidRPr="004D49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4D49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124BBF" w:rsidTr="004D4924">
        <w:tc>
          <w:tcPr>
            <w:tcW w:w="693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46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4773" w:type="dxa"/>
          </w:tcPr>
          <w:p w:rsidR="00124BBF" w:rsidRDefault="004D49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4924">
              <w:rPr>
                <w:rFonts w:ascii="Times New Roman" w:hAnsi="Times New Roman" w:cs="Times New Roman"/>
                <w:sz w:val="28"/>
                <w:szCs w:val="28"/>
              </w:rPr>
              <w:t>Повторение орфографии. Н и НН в прилагательных, наречиях, причастиях</w:t>
            </w:r>
          </w:p>
        </w:tc>
        <w:tc>
          <w:tcPr>
            <w:tcW w:w="2365" w:type="dxa"/>
          </w:tcPr>
          <w:p w:rsidR="00124BBF" w:rsidRPr="00645A82" w:rsidRDefault="00645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Упр.417</w:t>
            </w:r>
          </w:p>
        </w:tc>
        <w:tc>
          <w:tcPr>
            <w:tcW w:w="1321" w:type="dxa"/>
          </w:tcPr>
          <w:p w:rsidR="00124BBF" w:rsidRDefault="00124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08.02</w:t>
            </w:r>
          </w:p>
        </w:tc>
        <w:tc>
          <w:tcPr>
            <w:tcW w:w="3685" w:type="dxa"/>
          </w:tcPr>
          <w:p w:rsidR="00124BBF" w:rsidRPr="003F4B9E" w:rsidRDefault="00124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Marinarudaya@yandex.ru</w:t>
              </w:r>
            </w:hyperlink>
          </w:p>
        </w:tc>
      </w:tr>
      <w:tr w:rsidR="00124BBF" w:rsidTr="004D4924">
        <w:tc>
          <w:tcPr>
            <w:tcW w:w="693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124BBF" w:rsidRPr="00645A82" w:rsidRDefault="0012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4773" w:type="dxa"/>
          </w:tcPr>
          <w:p w:rsidR="00124BBF" w:rsidRPr="00645A82" w:rsidRDefault="00645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Правописание сложных имён существительных</w:t>
            </w:r>
          </w:p>
        </w:tc>
        <w:tc>
          <w:tcPr>
            <w:tcW w:w="2365" w:type="dxa"/>
          </w:tcPr>
          <w:p w:rsidR="00124BBF" w:rsidRDefault="00645A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Проект упр. 209,</w:t>
            </w:r>
          </w:p>
        </w:tc>
        <w:tc>
          <w:tcPr>
            <w:tcW w:w="1321" w:type="dxa"/>
          </w:tcPr>
          <w:p w:rsidR="00124BBF" w:rsidRDefault="00967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08.02</w:t>
            </w:r>
          </w:p>
        </w:tc>
        <w:tc>
          <w:tcPr>
            <w:tcW w:w="3685" w:type="dxa"/>
          </w:tcPr>
          <w:p w:rsidR="00124BBF" w:rsidRPr="00645A82" w:rsidRDefault="00967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</w:t>
              </w:r>
              <w:r w:rsidRPr="00645A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645A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67A76" w:rsidTr="004D4924">
        <w:tc>
          <w:tcPr>
            <w:tcW w:w="693" w:type="dxa"/>
          </w:tcPr>
          <w:p w:rsidR="00967A76" w:rsidRPr="00645A82" w:rsidRDefault="00967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:rsidR="00967A76" w:rsidRPr="00645A82" w:rsidRDefault="00967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967A76" w:rsidRPr="00645A82" w:rsidRDefault="00967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4773" w:type="dxa"/>
          </w:tcPr>
          <w:p w:rsidR="00967A76" w:rsidRPr="00645A82" w:rsidRDefault="00645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</w:t>
            </w:r>
            <w:proofErr w:type="gramStart"/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45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5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proofErr w:type="gramEnd"/>
            <w:r w:rsidRPr="00645A82">
              <w:rPr>
                <w:rFonts w:ascii="Times New Roman" w:hAnsi="Times New Roman" w:cs="Times New Roman"/>
                <w:sz w:val="28"/>
                <w:szCs w:val="28"/>
              </w:rPr>
              <w:t>орфологический разбор имён прилагательных</w:t>
            </w:r>
          </w:p>
        </w:tc>
        <w:tc>
          <w:tcPr>
            <w:tcW w:w="2365" w:type="dxa"/>
          </w:tcPr>
          <w:p w:rsidR="00967A76" w:rsidRPr="00645A82" w:rsidRDefault="00645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§39упр.210-212, </w:t>
            </w:r>
            <w:r w:rsidRPr="00645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заданию</w:t>
            </w:r>
          </w:p>
        </w:tc>
        <w:tc>
          <w:tcPr>
            <w:tcW w:w="1321" w:type="dxa"/>
          </w:tcPr>
          <w:p w:rsidR="00967A76" w:rsidRDefault="00967A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08.02</w:t>
            </w:r>
          </w:p>
        </w:tc>
        <w:tc>
          <w:tcPr>
            <w:tcW w:w="3685" w:type="dxa"/>
          </w:tcPr>
          <w:p w:rsidR="00967A76" w:rsidRPr="00645A82" w:rsidRDefault="00967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</w:t>
              </w:r>
              <w:r w:rsidRPr="00645A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bookmarkStart w:id="0" w:name="_GoBack"/>
              <w:bookmarkEnd w:id="0"/>
              <w:r w:rsidRPr="00645A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F4B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1E557F" w:rsidRDefault="001E557F">
      <w:pPr>
        <w:rPr>
          <w:rFonts w:ascii="Times New Roman" w:hAnsi="Times New Roman" w:cs="Times New Roman"/>
          <w:sz w:val="32"/>
          <w:szCs w:val="32"/>
        </w:rPr>
      </w:pPr>
    </w:p>
    <w:p w:rsidR="00967A76" w:rsidRDefault="00967A76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предмет </w:t>
      </w:r>
      <w:r w:rsidRPr="00967A76">
        <w:rPr>
          <w:rFonts w:ascii="Times New Roman" w:hAnsi="Times New Roman" w:cs="Times New Roman"/>
          <w:sz w:val="32"/>
          <w:szCs w:val="32"/>
          <w:u w:val="single"/>
        </w:rPr>
        <w:t>литература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95"/>
        <w:gridCol w:w="967"/>
        <w:gridCol w:w="1033"/>
        <w:gridCol w:w="5068"/>
        <w:gridCol w:w="2099"/>
        <w:gridCol w:w="1303"/>
        <w:gridCol w:w="3827"/>
      </w:tblGrid>
      <w:tr w:rsidR="002D3325" w:rsidTr="003F4B9E">
        <w:tc>
          <w:tcPr>
            <w:tcW w:w="695" w:type="dxa"/>
          </w:tcPr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967" w:type="dxa"/>
          </w:tcPr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1033" w:type="dxa"/>
          </w:tcPr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урока</w:t>
            </w:r>
          </w:p>
        </w:tc>
        <w:tc>
          <w:tcPr>
            <w:tcW w:w="5068" w:type="dxa"/>
          </w:tcPr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 урока и </w:t>
            </w:r>
          </w:p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рекомендации </w:t>
            </w:r>
          </w:p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уроку</w:t>
            </w:r>
          </w:p>
        </w:tc>
        <w:tc>
          <w:tcPr>
            <w:tcW w:w="2099" w:type="dxa"/>
          </w:tcPr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д\з</w:t>
            </w:r>
          </w:p>
        </w:tc>
        <w:tc>
          <w:tcPr>
            <w:tcW w:w="1303" w:type="dxa"/>
          </w:tcPr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(дата сдачи </w:t>
            </w:r>
            <w:proofErr w:type="gramEnd"/>
          </w:p>
          <w:p w:rsidR="00967A76" w:rsidRDefault="00967A76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аботы)</w:t>
            </w:r>
          </w:p>
        </w:tc>
        <w:tc>
          <w:tcPr>
            <w:tcW w:w="3827" w:type="dxa"/>
          </w:tcPr>
          <w:p w:rsidR="00967A76" w:rsidRPr="00124BBF" w:rsidRDefault="00967A76" w:rsidP="007571D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e-mail</w:t>
            </w:r>
          </w:p>
        </w:tc>
      </w:tr>
      <w:tr w:rsidR="002D3325" w:rsidTr="003F4B9E">
        <w:tc>
          <w:tcPr>
            <w:tcW w:w="695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6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3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5068" w:type="dxa"/>
          </w:tcPr>
          <w:p w:rsidR="00967A76" w:rsidRDefault="003F4B9E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7A76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«Над чем меня заставил задуматься рассказ Л.Н. Толстого «Кавказский пленник»?»</w:t>
            </w:r>
          </w:p>
        </w:tc>
        <w:tc>
          <w:tcPr>
            <w:tcW w:w="2099" w:type="dxa"/>
          </w:tcPr>
          <w:p w:rsidR="00967A76" w:rsidRDefault="003F4B9E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С.298-302, определение выучить</w:t>
            </w:r>
          </w:p>
        </w:tc>
        <w:tc>
          <w:tcPr>
            <w:tcW w:w="130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382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Marinarudaya@yandex.ru</w:t>
            </w:r>
          </w:p>
        </w:tc>
      </w:tr>
      <w:tr w:rsidR="002D3325" w:rsidTr="003F4B9E">
        <w:tc>
          <w:tcPr>
            <w:tcW w:w="695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3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5068" w:type="dxa"/>
          </w:tcPr>
          <w:p w:rsidR="00967A76" w:rsidRDefault="003F4B9E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Анализ сочинений</w:t>
            </w:r>
          </w:p>
        </w:tc>
        <w:tc>
          <w:tcPr>
            <w:tcW w:w="2099" w:type="dxa"/>
          </w:tcPr>
          <w:p w:rsidR="00967A76" w:rsidRPr="003F4B9E" w:rsidRDefault="003F4B9E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B9E">
              <w:rPr>
                <w:rFonts w:ascii="Times New Roman" w:hAnsi="Times New Roman" w:cs="Times New Roman"/>
                <w:sz w:val="28"/>
                <w:szCs w:val="28"/>
              </w:rPr>
              <w:t>С.303-310, пересказ</w:t>
            </w:r>
          </w:p>
        </w:tc>
        <w:tc>
          <w:tcPr>
            <w:tcW w:w="130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382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Marinarudaya</w:t>
            </w:r>
            <w:proofErr w:type="spellEnd"/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D3325" w:rsidTr="003F4B9E">
        <w:tc>
          <w:tcPr>
            <w:tcW w:w="695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3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5068" w:type="dxa"/>
          </w:tcPr>
          <w:p w:rsidR="00967A76" w:rsidRPr="003F4B9E" w:rsidRDefault="003F4B9E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B9E">
              <w:rPr>
                <w:rFonts w:ascii="Times New Roman" w:hAnsi="Times New Roman" w:cs="Times New Roman"/>
                <w:sz w:val="28"/>
                <w:szCs w:val="28"/>
              </w:rPr>
              <w:t xml:space="preserve">Детские и юношеские годы </w:t>
            </w:r>
            <w:proofErr w:type="spellStart"/>
            <w:r w:rsidRPr="003F4B9E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  <w:r w:rsidRPr="003F4B9E">
              <w:rPr>
                <w:rFonts w:ascii="Times New Roman" w:hAnsi="Times New Roman" w:cs="Times New Roman"/>
                <w:sz w:val="28"/>
                <w:szCs w:val="28"/>
              </w:rPr>
              <w:t>. Таганрог – город детства</w:t>
            </w:r>
            <w:proofErr w:type="gramStart"/>
            <w:r w:rsidRPr="003F4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F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F4B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F4B9E">
              <w:rPr>
                <w:rFonts w:ascii="Times New Roman" w:hAnsi="Times New Roman" w:cs="Times New Roman"/>
                <w:sz w:val="28"/>
                <w:szCs w:val="28"/>
              </w:rPr>
              <w:t xml:space="preserve">емья Чехова. книга в жизни </w:t>
            </w:r>
            <w:proofErr w:type="spellStart"/>
            <w:r w:rsidRPr="003F4B9E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</w:tc>
        <w:tc>
          <w:tcPr>
            <w:tcW w:w="2099" w:type="dxa"/>
          </w:tcPr>
          <w:p w:rsidR="00967A76" w:rsidRPr="003F4B9E" w:rsidRDefault="003F4B9E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B9E">
              <w:rPr>
                <w:rFonts w:ascii="Times New Roman" w:hAnsi="Times New Roman" w:cs="Times New Roman"/>
                <w:sz w:val="28"/>
                <w:szCs w:val="28"/>
              </w:rPr>
              <w:t>С.310-320, чтение, пересказ рассказа «Пересолил»</w:t>
            </w:r>
          </w:p>
        </w:tc>
        <w:tc>
          <w:tcPr>
            <w:tcW w:w="130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382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Marinarudaya</w:t>
            </w:r>
            <w:proofErr w:type="spellEnd"/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D3325" w:rsidTr="003F4B9E">
        <w:tc>
          <w:tcPr>
            <w:tcW w:w="695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3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31.02</w:t>
            </w:r>
          </w:p>
        </w:tc>
        <w:tc>
          <w:tcPr>
            <w:tcW w:w="5068" w:type="dxa"/>
          </w:tcPr>
          <w:p w:rsidR="00967A76" w:rsidRPr="00DD0DB3" w:rsidRDefault="00DD0DB3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Некрасов. Судьба и жизнь народная в изображении поэта.</w:t>
            </w:r>
          </w:p>
        </w:tc>
        <w:tc>
          <w:tcPr>
            <w:tcW w:w="2099" w:type="dxa"/>
          </w:tcPr>
          <w:p w:rsidR="00967A76" w:rsidRPr="00DD0DB3" w:rsidRDefault="00DD0DB3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С.62-71, стихотворение</w:t>
            </w:r>
          </w:p>
          <w:p w:rsidR="00DD0DB3" w:rsidRDefault="00DD0DB3" w:rsidP="007571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«Внимая ужасам войны» наизусть</w:t>
            </w:r>
          </w:p>
        </w:tc>
        <w:tc>
          <w:tcPr>
            <w:tcW w:w="1303" w:type="dxa"/>
          </w:tcPr>
          <w:p w:rsidR="00967A76" w:rsidRPr="00DD0DB3" w:rsidRDefault="00DD0DB3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67A76" w:rsidRPr="00DD0DB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82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Marinarudaya</w:t>
            </w:r>
            <w:proofErr w:type="spellEnd"/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D0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D3325" w:rsidTr="003F4B9E">
        <w:tc>
          <w:tcPr>
            <w:tcW w:w="695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3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5068" w:type="dxa"/>
          </w:tcPr>
          <w:p w:rsidR="00967A76" w:rsidRPr="00DD0DB3" w:rsidRDefault="00DD0DB3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Фет. Мир природы и духовности в поэзии.</w:t>
            </w:r>
          </w:p>
        </w:tc>
        <w:tc>
          <w:tcPr>
            <w:tcW w:w="2099" w:type="dxa"/>
          </w:tcPr>
          <w:p w:rsidR="00967A76" w:rsidRPr="00DD0DB3" w:rsidRDefault="00DD0DB3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С.72-80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читать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</w:p>
        </w:tc>
        <w:tc>
          <w:tcPr>
            <w:tcW w:w="130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382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DD0DB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</w:t>
              </w:r>
              <w:r w:rsidRPr="00DD0DB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D0DB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DD0DB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D0DB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2D3325" w:rsidTr="003F4B9E">
        <w:tc>
          <w:tcPr>
            <w:tcW w:w="695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31.02</w:t>
            </w:r>
          </w:p>
        </w:tc>
        <w:tc>
          <w:tcPr>
            <w:tcW w:w="5068" w:type="dxa"/>
          </w:tcPr>
          <w:p w:rsidR="00967A76" w:rsidRPr="002D3325" w:rsidRDefault="002D3325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25">
              <w:rPr>
                <w:rFonts w:ascii="Times New Roman" w:hAnsi="Times New Roman" w:cs="Times New Roman"/>
                <w:sz w:val="28"/>
                <w:szCs w:val="28"/>
              </w:rPr>
              <w:t xml:space="preserve">А.А. Фет. Эмоциональная глубина и образно-стилистическое богатство </w:t>
            </w:r>
            <w:r w:rsidRPr="002D33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лирики поэта.</w:t>
            </w:r>
          </w:p>
        </w:tc>
        <w:tc>
          <w:tcPr>
            <w:tcW w:w="2099" w:type="dxa"/>
          </w:tcPr>
          <w:p w:rsidR="00967A76" w:rsidRPr="002D3325" w:rsidRDefault="002D3325" w:rsidP="002D3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Подготовить б</w:t>
            </w:r>
            <w:r w:rsidRPr="002D3325">
              <w:rPr>
                <w:rFonts w:ascii="Times New Roman" w:hAnsi="Times New Roman" w:cs="Times New Roman"/>
                <w:sz w:val="28"/>
                <w:szCs w:val="28"/>
              </w:rPr>
              <w:t xml:space="preserve">иографию </w:t>
            </w:r>
            <w:r w:rsidRPr="002D33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поэта</w:t>
            </w:r>
          </w:p>
        </w:tc>
        <w:tc>
          <w:tcPr>
            <w:tcW w:w="130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31.02</w:t>
            </w:r>
          </w:p>
        </w:tc>
        <w:tc>
          <w:tcPr>
            <w:tcW w:w="3827" w:type="dxa"/>
          </w:tcPr>
          <w:p w:rsidR="00967A76" w:rsidRPr="002D3325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DD0DB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</w:t>
              </w:r>
              <w:r w:rsidRPr="002D33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D0DB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2D33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D0DB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2D3325" w:rsidTr="003F4B9E">
        <w:tc>
          <w:tcPr>
            <w:tcW w:w="695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31.02</w:t>
            </w:r>
          </w:p>
        </w:tc>
        <w:tc>
          <w:tcPr>
            <w:tcW w:w="5068" w:type="dxa"/>
          </w:tcPr>
          <w:p w:rsidR="00967A76" w:rsidRPr="002D3325" w:rsidRDefault="002D3325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25">
              <w:rPr>
                <w:rFonts w:ascii="Times New Roman" w:hAnsi="Times New Roman" w:cs="Times New Roman"/>
                <w:sz w:val="28"/>
                <w:szCs w:val="28"/>
              </w:rPr>
              <w:t>Красота и поэтичность любовного чувства в интимной лирике Фета</w:t>
            </w:r>
          </w:p>
        </w:tc>
        <w:tc>
          <w:tcPr>
            <w:tcW w:w="2099" w:type="dxa"/>
          </w:tcPr>
          <w:p w:rsidR="00967A76" w:rsidRPr="002D3325" w:rsidRDefault="002D3325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25">
              <w:rPr>
                <w:rFonts w:ascii="Times New Roman" w:hAnsi="Times New Roman" w:cs="Times New Roman"/>
                <w:sz w:val="28"/>
                <w:szCs w:val="28"/>
              </w:rPr>
              <w:t>Читать и анализировать стихи Фета</w:t>
            </w:r>
          </w:p>
        </w:tc>
        <w:tc>
          <w:tcPr>
            <w:tcW w:w="130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382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Pr="00DD0DB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Marinarudaya@yandex.ru</w:t>
              </w:r>
            </w:hyperlink>
          </w:p>
        </w:tc>
      </w:tr>
      <w:tr w:rsidR="002D3325" w:rsidTr="003F4B9E">
        <w:tc>
          <w:tcPr>
            <w:tcW w:w="695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5068" w:type="dxa"/>
          </w:tcPr>
          <w:p w:rsidR="00967A76" w:rsidRPr="002D3325" w:rsidRDefault="002D3325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2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Музыкально-мелодический принцип организации стиха и роль звукописи в лирике </w:t>
            </w:r>
            <w:proofErr w:type="spellStart"/>
            <w:r w:rsidRPr="002D3325">
              <w:rPr>
                <w:rFonts w:ascii="Times New Roman" w:hAnsi="Times New Roman" w:cs="Times New Roman"/>
                <w:sz w:val="28"/>
                <w:szCs w:val="28"/>
              </w:rPr>
              <w:t>А.Фета</w:t>
            </w:r>
            <w:proofErr w:type="spellEnd"/>
            <w:r w:rsidRPr="002D3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967A76" w:rsidRPr="002D3325" w:rsidRDefault="002D3325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325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по лирике Ф.И. Тютчева и </w:t>
            </w:r>
            <w:proofErr w:type="spellStart"/>
            <w:r w:rsidRPr="002D3325">
              <w:rPr>
                <w:rFonts w:ascii="Times New Roman" w:hAnsi="Times New Roman" w:cs="Times New Roman"/>
                <w:sz w:val="28"/>
                <w:szCs w:val="28"/>
              </w:rPr>
              <w:t>А.А.Фета</w:t>
            </w:r>
            <w:proofErr w:type="spellEnd"/>
          </w:p>
        </w:tc>
        <w:tc>
          <w:tcPr>
            <w:tcW w:w="1303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B3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3827" w:type="dxa"/>
          </w:tcPr>
          <w:p w:rsidR="00967A76" w:rsidRPr="00DD0DB3" w:rsidRDefault="00967A76" w:rsidP="007571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Pr="00DD0DB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Marinarudaya@yandex.ru</w:t>
              </w:r>
            </w:hyperlink>
          </w:p>
        </w:tc>
      </w:tr>
    </w:tbl>
    <w:p w:rsidR="00967A76" w:rsidRPr="001E557F" w:rsidRDefault="00967A76">
      <w:pPr>
        <w:rPr>
          <w:rFonts w:ascii="Times New Roman" w:hAnsi="Times New Roman" w:cs="Times New Roman"/>
          <w:sz w:val="32"/>
          <w:szCs w:val="32"/>
        </w:rPr>
      </w:pPr>
    </w:p>
    <w:sectPr w:rsidR="00967A76" w:rsidRPr="001E557F" w:rsidSect="00967A7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C2"/>
    <w:rsid w:val="00124BBF"/>
    <w:rsid w:val="001E557F"/>
    <w:rsid w:val="002D3325"/>
    <w:rsid w:val="003F4B9E"/>
    <w:rsid w:val="004D4924"/>
    <w:rsid w:val="00645A82"/>
    <w:rsid w:val="00916356"/>
    <w:rsid w:val="00967A76"/>
    <w:rsid w:val="00B63643"/>
    <w:rsid w:val="00DD0DB3"/>
    <w:rsid w:val="00FD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4B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4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rudaya@yandex.ru" TargetMode="External"/><Relationship Id="rId13" Type="http://schemas.openxmlformats.org/officeDocument/2006/relationships/hyperlink" Target="mailto:Marinarud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arudaya@yandex.ru" TargetMode="External"/><Relationship Id="rId12" Type="http://schemas.openxmlformats.org/officeDocument/2006/relationships/hyperlink" Target="mailto:Marinarudaya@yandex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inarudaya@yandex.ru" TargetMode="External"/><Relationship Id="rId11" Type="http://schemas.openxmlformats.org/officeDocument/2006/relationships/hyperlink" Target="mailto:Marinarudaya@yandex.ru" TargetMode="External"/><Relationship Id="rId5" Type="http://schemas.openxmlformats.org/officeDocument/2006/relationships/hyperlink" Target="mailto:Marinarudaya@yandex.ru" TargetMode="External"/><Relationship Id="rId15" Type="http://schemas.openxmlformats.org/officeDocument/2006/relationships/hyperlink" Target="mailto:Marinarudaya@yandex.ru" TargetMode="External"/><Relationship Id="rId10" Type="http://schemas.openxmlformats.org/officeDocument/2006/relationships/hyperlink" Target="mailto:Marinarud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narudaya@yandex.ru" TargetMode="External"/><Relationship Id="rId14" Type="http://schemas.openxmlformats.org/officeDocument/2006/relationships/hyperlink" Target="mailto:Marinarud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ПК-17</dc:creator>
  <cp:keywords/>
  <dc:description/>
  <cp:lastModifiedBy>ПК-17</cp:lastModifiedBy>
  <cp:revision>3</cp:revision>
  <dcterms:created xsi:type="dcterms:W3CDTF">2022-01-31T10:20:00Z</dcterms:created>
  <dcterms:modified xsi:type="dcterms:W3CDTF">2022-01-31T11:41:00Z</dcterms:modified>
</cp:coreProperties>
</file>