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C4" w:rsidRDefault="006D77C4" w:rsidP="006D77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Английский язык.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Белянская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И.А.</w:t>
      </w:r>
    </w:p>
    <w:p w:rsidR="006D77C4" w:rsidRDefault="006D77C4" w:rsidP="006D77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3147"/>
      </w:tblGrid>
      <w:tr w:rsidR="006D77C4" w:rsidTr="006D77C4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7C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7C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7C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7C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7C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7C4" w:rsidRDefault="006D77C4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7C4" w:rsidRDefault="006D77C4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D77C4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C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C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C4" w:rsidRPr="00B770A4" w:rsidRDefault="006D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</w:t>
            </w:r>
            <w:r w:rsidRPr="00B7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C4" w:rsidRDefault="001057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вы читаете в газетах и журналах?</w:t>
            </w:r>
          </w:p>
          <w:p w:rsidR="007D2381" w:rsidRDefault="007D2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C4" w:rsidRDefault="00361720" w:rsidP="0036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39,44,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381">
              <w:rPr>
                <w:rFonts w:ascii="Times New Roman" w:hAnsi="Times New Roman" w:cs="Times New Roman"/>
                <w:sz w:val="24"/>
                <w:szCs w:val="24"/>
              </w:rPr>
              <w:t>73. Тексты перевести, таблицу заполнить, вписав названия русских известных газет.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C4" w:rsidRPr="008A4FA6" w:rsidRDefault="007D2381" w:rsidP="008A4FA6">
            <w:pPr>
              <w:spacing w:line="240" w:lineRule="auto"/>
              <w:ind w:right="601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02.02.22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C4" w:rsidRPr="006D77C4" w:rsidRDefault="006D77C4" w:rsidP="006D77C4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112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12B02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Плюсы и минусы инженерной профессии.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51,стр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Соотнести колонки, </w:t>
            </w:r>
            <w:proofErr w:type="spellStart"/>
            <w:r w:rsidR="008536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="008536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362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5362F">
              <w:rPr>
                <w:rFonts w:ascii="Times New Roman" w:hAnsi="Times New Roman" w:cs="Times New Roman"/>
                <w:sz w:val="24"/>
                <w:szCs w:val="24"/>
              </w:rPr>
              <w:t xml:space="preserve"> 100  написать  10 выражений с словом «проблема»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6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85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 w:rsidR="0085362F">
              <w:rPr>
                <w:rFonts w:ascii="Times New Roman" w:hAnsi="Times New Roman" w:cs="Times New Roman"/>
                <w:sz w:val="24"/>
                <w:szCs w:val="24"/>
              </w:rPr>
              <w:t>-ответить на вопросы.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85362F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02.02.22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112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12B02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для каждого.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3901D1" w:rsidP="003901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1(3),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 </w:t>
            </w:r>
            <w:r w:rsidR="001A3B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BF7">
              <w:rPr>
                <w:rFonts w:ascii="Times New Roman" w:hAnsi="Times New Roman" w:cs="Times New Roman"/>
                <w:sz w:val="24"/>
                <w:szCs w:val="24"/>
              </w:rPr>
              <w:t xml:space="preserve">добавьте аргументы к мнению подростком из </w:t>
            </w:r>
            <w:proofErr w:type="spellStart"/>
            <w:r w:rsidR="001A3BF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1A3BF7">
              <w:rPr>
                <w:rFonts w:ascii="Times New Roman" w:hAnsi="Times New Roman" w:cs="Times New Roman"/>
                <w:sz w:val="24"/>
                <w:szCs w:val="24"/>
              </w:rPr>
              <w:t xml:space="preserve"> 1(2). </w:t>
            </w:r>
            <w:proofErr w:type="spellStart"/>
            <w:r w:rsidR="001A3BF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1A3BF7">
              <w:rPr>
                <w:rFonts w:ascii="Times New Roman" w:hAnsi="Times New Roman" w:cs="Times New Roman"/>
                <w:sz w:val="24"/>
                <w:szCs w:val="24"/>
              </w:rPr>
              <w:t xml:space="preserve"> 2 (1,2), </w:t>
            </w:r>
            <w:proofErr w:type="spellStart"/>
            <w:r w:rsidR="001A3BF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A3BF7">
              <w:rPr>
                <w:rFonts w:ascii="Times New Roman" w:hAnsi="Times New Roman" w:cs="Times New Roman"/>
                <w:sz w:val="24"/>
                <w:szCs w:val="24"/>
              </w:rPr>
              <w:t xml:space="preserve"> 116-117. Напишите ваше мнение о спорте.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1A3BF7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02.02.22г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1A3BF7" w:rsidP="00E11A73">
            <w:hyperlink r:id="rId4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="00E11A73"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112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12B02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артиклей с названиями веществ.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– правило учить, артикли вставить в пропуски, соотнести слова с их переводом.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B770A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1A3BF7" w:rsidP="00E11A73">
            <w:hyperlink r:id="rId5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="00E11A73"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B770A4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r w:rsidRPr="00112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12B02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r w:rsidRPr="005C5641">
              <w:rPr>
                <w:rFonts w:ascii="Times New Roman" w:hAnsi="Times New Roman" w:cs="Times New Roman"/>
                <w:sz w:val="24"/>
                <w:szCs w:val="24"/>
              </w:rPr>
              <w:t>Употребление артиклей с названиями веществ.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proofErr w:type="spellStart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 xml:space="preserve"> 3,4, </w:t>
            </w:r>
            <w:proofErr w:type="spellStart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 xml:space="preserve"> 94 – правило учить, артикли вставить в пропуски, соотнести слова с их переводом.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Pr="008A4FA6" w:rsidRDefault="00B770A4" w:rsidP="008A4FA6">
            <w:pPr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1A3BF7" w:rsidP="00B770A4">
            <w:hyperlink r:id="rId6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="00B770A4"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B770A4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r w:rsidRPr="00112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12B02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r w:rsidRPr="005C5641">
              <w:rPr>
                <w:rFonts w:ascii="Times New Roman" w:hAnsi="Times New Roman" w:cs="Times New Roman"/>
                <w:sz w:val="24"/>
                <w:szCs w:val="24"/>
              </w:rPr>
              <w:t>Употребление артиклей с названиями веществ.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B770A4" w:rsidP="00B770A4">
            <w:proofErr w:type="spellStart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 xml:space="preserve"> 3,4, </w:t>
            </w:r>
            <w:proofErr w:type="spellStart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26E9F">
              <w:rPr>
                <w:rFonts w:ascii="Times New Roman" w:hAnsi="Times New Roman" w:cs="Times New Roman"/>
                <w:sz w:val="24"/>
                <w:szCs w:val="24"/>
              </w:rPr>
              <w:t xml:space="preserve"> 94 – правило учить, артикли вставить в пропуски, соотнести слова с их переводом.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Pr="008A4FA6" w:rsidRDefault="00B770A4" w:rsidP="008A4FA6">
            <w:pPr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A4" w:rsidRDefault="001A3BF7" w:rsidP="00B770A4">
            <w:hyperlink r:id="rId7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="00B770A4"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A76422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Pr="00B770A4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Pr="008A4FA6" w:rsidRDefault="00A76422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1A3BF7" w:rsidP="00A76422">
            <w:hyperlink r:id="rId8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="00A76422"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75. Составить диалог,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 образовать новые слова по образцу.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7E2DED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02.02.22г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9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они?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24A64" w:rsidP="00E24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отчитать имена персонажей.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26-27 переписать в тетрадь, описывая героев сказки.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E24A6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0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Глаголы, вводящие косвенную речь.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95. Распределить продукты по категориям, ответить на вопросы. Письменно.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B770A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04.02.22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1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Учись мыслить, как гений.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85362F" w:rsidP="00853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Выразите своё мнение о лингвистических задачах.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85362F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03.02.22.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2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описывать человека.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9E547E" w:rsidP="009E5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описать членов твоей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9E547E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3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Глаголы, вводящие косвенную речь.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95. Распределить продукты по категориям, ответить на вопросы. Письменно.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B770A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04.02.22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4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A76422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Pr="008A4FA6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Pr="008A4FA6" w:rsidRDefault="00A76422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7E2DED" w:rsidP="00A76422">
            <w:hyperlink r:id="rId15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338BE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77-78 вставить модальные глаголы в пропуски.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7E2DED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6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338BE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они?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24A64" w:rsidP="00E24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отчитать имена персонажей.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26-27 переписать в тетрадь, описывая героев сказки.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E24A6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7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338BE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Скромность – это хорошо.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текст читать,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дописать предложения, опираясь на текст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E24A6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8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E24A64">
        <w:trPr>
          <w:trHeight w:val="52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338BE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описывать человека.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24A64" w:rsidP="00E24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описать членов твоей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E24A6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19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338BE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человека. Развитие монологической речи.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9E547E" w:rsidP="009E5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письменно ответить на вопросы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9E547E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20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A76422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Pr="008A4FA6" w:rsidRDefault="00A76422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7E2DED" w:rsidP="00A76422">
            <w:hyperlink r:id="rId21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A76422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Pr="008A4FA6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A76422" w:rsidP="00A76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Pr="008A4FA6" w:rsidRDefault="00A76422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22" w:rsidRDefault="007E2DED" w:rsidP="00A76422">
            <w:hyperlink r:id="rId22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E7DD7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интернет?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49-51,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75. Новые слова прочитать, перевести.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E24A6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23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E7DD7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– пятница.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24A64" w:rsidP="00E24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 Слова записать в словарь, отчитать.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E24A6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E11A73">
            <w:hyperlink r:id="rId24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Irina-mir.83@mail.ru</w:t>
              </w:r>
            </w:hyperlink>
          </w:p>
        </w:tc>
      </w:tr>
      <w:tr w:rsidR="00E11A73" w:rsidTr="006D77C4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r w:rsidRPr="00EE7DD7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E11A73" w:rsidP="00E11A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A64">
              <w:rPr>
                <w:rFonts w:ascii="Times New Roman" w:hAnsi="Times New Roman" w:cs="Times New Roman"/>
                <w:sz w:val="24"/>
                <w:szCs w:val="24"/>
              </w:rPr>
              <w:t xml:space="preserve">8-9, </w:t>
            </w:r>
            <w:proofErr w:type="spellStart"/>
            <w:r w:rsidR="00E24A6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24A64">
              <w:rPr>
                <w:rFonts w:ascii="Times New Roman" w:hAnsi="Times New Roman" w:cs="Times New Roman"/>
                <w:sz w:val="24"/>
                <w:szCs w:val="24"/>
              </w:rPr>
              <w:t xml:space="preserve"> 78-79 – переделайте предложения по образцу.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Pr="008A4FA6" w:rsidRDefault="00E24A64" w:rsidP="008A4FA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73" w:rsidRDefault="001A3BF7" w:rsidP="00E11A73">
            <w:hyperlink r:id="rId25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="00E11A73"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EE7DD7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или участвовать?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1A3BF7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1(2, 3, 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118-119. Прочитать, письменно перевести диалог, отчитать выражения.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hyperlink r:id="rId26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EE7DD7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70C">
              <w:rPr>
                <w:rFonts w:ascii="Times New Roman" w:hAnsi="Times New Roman" w:cs="Times New Roman"/>
                <w:sz w:val="24"/>
                <w:szCs w:val="24"/>
              </w:rPr>
              <w:t>Глаголы, вводящие косвенную речь.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95. Распределить продукты по категориям, ответить на вопросы. Письменно.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hyperlink r:id="rId27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hyperlink r:id="rId28" w:history="1">
              <w:r w:rsidRPr="00756C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irina-mir.83@mail</w:t>
              </w:r>
            </w:hyperlink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F610D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уроков физкультуры должно быть в школе?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1A3BF7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 – составить диалог по схеме. Выражения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118-119 учить.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F610D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глаголов, вводящих косвенную речь.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95-97. Прочитать, перевести текст. Определить являются ли утверждения правдой, ложью или не были упомянуты в тексте.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07.02.22г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F610D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или выдумка.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прочитайте цитату и дайте ей точное определение.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56,стр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выразите своё мнение на каждое утверждение.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07.02.22г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F610D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– пятница.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E24A64" w:rsidP="00E24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 Слова записать в словарь, отчитать.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E24A64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6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F610D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E87C96">
              <w:rPr>
                <w:rFonts w:ascii="Times New Roman" w:hAnsi="Times New Roman" w:cs="Times New Roman"/>
                <w:sz w:val="24"/>
                <w:szCs w:val="24"/>
              </w:rPr>
              <w:t>Тренировка глаголов, вводящих косвенную речь.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roofErr w:type="spell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8,9, </w:t>
            </w:r>
            <w:proofErr w:type="spell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95-97. Прочитать, перевести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являются ли утверждения правдой, ложью или не были упомянуты в тексте.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07.02.22г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7C1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F610D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E87C96">
              <w:rPr>
                <w:rFonts w:ascii="Times New Roman" w:hAnsi="Times New Roman" w:cs="Times New Roman"/>
                <w:sz w:val="24"/>
                <w:szCs w:val="24"/>
              </w:rPr>
              <w:t>Тренировка глаголов, вводящих косвенную речь.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roofErr w:type="spell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8,9, </w:t>
            </w:r>
            <w:proofErr w:type="spell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95-97. Прочитать, перевести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являются ли утверждения правдой, ложью или не были упомянуты в тексте.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rPr>
                <w:rFonts w:cstheme="minorHAnsi"/>
                <w:sz w:val="24"/>
                <w:szCs w:val="24"/>
              </w:rPr>
            </w:pPr>
            <w:r w:rsidRPr="008A4FA6">
              <w:rPr>
                <w:rFonts w:cstheme="minorHAnsi"/>
                <w:sz w:val="24"/>
                <w:szCs w:val="24"/>
              </w:rPr>
              <w:t>07.02.22г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r w:rsidRPr="007C1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9E547E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7E" w:rsidRDefault="009E547E" w:rsidP="009E54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7E" w:rsidRDefault="009E547E" w:rsidP="009E54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7E" w:rsidRDefault="009E547E" w:rsidP="009E547E">
            <w:r w:rsidRPr="00F610D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7E" w:rsidRDefault="009E547E" w:rsidP="009E5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422">
              <w:rPr>
                <w:rFonts w:ascii="Times New Roman" w:hAnsi="Times New Roman" w:cs="Times New Roman"/>
                <w:sz w:val="24"/>
                <w:szCs w:val="24"/>
              </w:rPr>
              <w:t>Описание человека. Развитие монологической речи.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7E" w:rsidRDefault="009E547E" w:rsidP="009E5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письменно ответить на вопросы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7E" w:rsidRPr="008A4FA6" w:rsidRDefault="009E547E" w:rsidP="009E547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7E" w:rsidRDefault="009E547E" w:rsidP="009E547E">
            <w:r w:rsidRPr="007C1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irina-mir.83@mail.ru</w:t>
            </w: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</w:pP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</w:pP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</w:pPr>
          </w:p>
        </w:tc>
      </w:tr>
      <w:tr w:rsidR="007E2DED" w:rsidTr="001A3BF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Pr="008A4FA6" w:rsidRDefault="007E2DED" w:rsidP="007E2D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ED" w:rsidRDefault="007E2DED" w:rsidP="007E2DED">
            <w:pPr>
              <w:spacing w:line="240" w:lineRule="auto"/>
              <w:jc w:val="center"/>
            </w:pPr>
          </w:p>
        </w:tc>
      </w:tr>
    </w:tbl>
    <w:p w:rsidR="006D77C4" w:rsidRDefault="006D77C4" w:rsidP="006D77C4">
      <w:pPr>
        <w:rPr>
          <w:rFonts w:ascii="Times New Roman" w:hAnsi="Times New Roman" w:cs="Times New Roman"/>
          <w:b/>
          <w:sz w:val="24"/>
          <w:szCs w:val="24"/>
        </w:rPr>
      </w:pPr>
    </w:p>
    <w:p w:rsidR="006D77C4" w:rsidRDefault="006D77C4" w:rsidP="006D77C4">
      <w:pPr>
        <w:rPr>
          <w:rFonts w:ascii="Times New Roman" w:hAnsi="Times New Roman" w:cs="Times New Roman"/>
          <w:b/>
          <w:sz w:val="24"/>
          <w:szCs w:val="24"/>
        </w:rPr>
      </w:pPr>
    </w:p>
    <w:p w:rsidR="004001D1" w:rsidRDefault="004001D1"/>
    <w:sectPr w:rsidR="004001D1" w:rsidSect="006D77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C4"/>
    <w:rsid w:val="0010570C"/>
    <w:rsid w:val="001A3BF7"/>
    <w:rsid w:val="00361720"/>
    <w:rsid w:val="003901D1"/>
    <w:rsid w:val="004001D1"/>
    <w:rsid w:val="006D77C4"/>
    <w:rsid w:val="007D2381"/>
    <w:rsid w:val="007E2DED"/>
    <w:rsid w:val="0085362F"/>
    <w:rsid w:val="008A4FA6"/>
    <w:rsid w:val="009E547E"/>
    <w:rsid w:val="00A76422"/>
    <w:rsid w:val="00B770A4"/>
    <w:rsid w:val="00E11A73"/>
    <w:rsid w:val="00E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EB81"/>
  <w15:chartTrackingRefBased/>
  <w15:docId w15:val="{758E3CC6-ABAB-43B9-93E2-7C150343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77C4"/>
    <w:pPr>
      <w:spacing w:after="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3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2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-mir.83@mail" TargetMode="External"/><Relationship Id="rId13" Type="http://schemas.openxmlformats.org/officeDocument/2006/relationships/hyperlink" Target="mailto:Irina-mir.83@mail.ru" TargetMode="External"/><Relationship Id="rId18" Type="http://schemas.openxmlformats.org/officeDocument/2006/relationships/hyperlink" Target="mailto:Irina-mir.83@mail.ru" TargetMode="External"/><Relationship Id="rId26" Type="http://schemas.openxmlformats.org/officeDocument/2006/relationships/hyperlink" Target="mailto:Irina-mir.83@mai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rina-mir.83@mail.ru" TargetMode="External"/><Relationship Id="rId7" Type="http://schemas.openxmlformats.org/officeDocument/2006/relationships/hyperlink" Target="mailto:irina-mir.83@mail" TargetMode="External"/><Relationship Id="rId12" Type="http://schemas.openxmlformats.org/officeDocument/2006/relationships/hyperlink" Target="mailto:irina-mir.83@mail.ru" TargetMode="External"/><Relationship Id="rId17" Type="http://schemas.openxmlformats.org/officeDocument/2006/relationships/hyperlink" Target="mailto:Irina-mir.83@mail.ru" TargetMode="External"/><Relationship Id="rId25" Type="http://schemas.openxmlformats.org/officeDocument/2006/relationships/hyperlink" Target="mailto:Irina-mir.83@mai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rina-mir.83@mail.ru" TargetMode="External"/><Relationship Id="rId20" Type="http://schemas.openxmlformats.org/officeDocument/2006/relationships/hyperlink" Target="mailto:Irina-mir.83@mail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rina-mir.83@mail" TargetMode="External"/><Relationship Id="rId11" Type="http://schemas.openxmlformats.org/officeDocument/2006/relationships/hyperlink" Target="mailto:irina-mir.83@mail.ru" TargetMode="External"/><Relationship Id="rId24" Type="http://schemas.openxmlformats.org/officeDocument/2006/relationships/hyperlink" Target="mailto:Irina-mir.83@mail.ru" TargetMode="External"/><Relationship Id="rId5" Type="http://schemas.openxmlformats.org/officeDocument/2006/relationships/hyperlink" Target="mailto:irina-mir.83@mail" TargetMode="External"/><Relationship Id="rId15" Type="http://schemas.openxmlformats.org/officeDocument/2006/relationships/hyperlink" Target="mailto:irina-mir.83@mail.ru" TargetMode="External"/><Relationship Id="rId23" Type="http://schemas.openxmlformats.org/officeDocument/2006/relationships/hyperlink" Target="mailto:Irina-mir.83@mail.ru" TargetMode="External"/><Relationship Id="rId28" Type="http://schemas.openxmlformats.org/officeDocument/2006/relationships/hyperlink" Target="mailto:irina-mir.83@mail" TargetMode="External"/><Relationship Id="rId10" Type="http://schemas.openxmlformats.org/officeDocument/2006/relationships/hyperlink" Target="mailto:Irina-mir.83@mail.ru" TargetMode="External"/><Relationship Id="rId19" Type="http://schemas.openxmlformats.org/officeDocument/2006/relationships/hyperlink" Target="mailto:Irina-mir.83@mail.ru" TargetMode="External"/><Relationship Id="rId4" Type="http://schemas.openxmlformats.org/officeDocument/2006/relationships/hyperlink" Target="mailto:irina-mir.83@mail" TargetMode="External"/><Relationship Id="rId9" Type="http://schemas.openxmlformats.org/officeDocument/2006/relationships/hyperlink" Target="mailto:Irina-mir.83@mail.ru" TargetMode="External"/><Relationship Id="rId14" Type="http://schemas.openxmlformats.org/officeDocument/2006/relationships/hyperlink" Target="mailto:irina-mir.83@mail.ru" TargetMode="External"/><Relationship Id="rId22" Type="http://schemas.openxmlformats.org/officeDocument/2006/relationships/hyperlink" Target="mailto:irina-mir.83@mail.ru" TargetMode="External"/><Relationship Id="rId27" Type="http://schemas.openxmlformats.org/officeDocument/2006/relationships/hyperlink" Target="mailto:irina-mir.83@mai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4</cp:revision>
  <dcterms:created xsi:type="dcterms:W3CDTF">2022-01-31T09:30:00Z</dcterms:created>
  <dcterms:modified xsi:type="dcterms:W3CDTF">2022-01-31T11:29:00Z</dcterms:modified>
</cp:coreProperties>
</file>