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</w:t>
      </w:r>
      <w:r w:rsidR="00977AF2">
        <w:rPr>
          <w:rFonts w:ascii="Times New Roman" w:hAnsi="Times New Roman" w:cs="Times New Roman"/>
          <w:b/>
          <w:sz w:val="32"/>
          <w:szCs w:val="32"/>
        </w:rPr>
        <w:t>русский язык Дуплищева Н.В.</w:t>
      </w:r>
      <w:r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06309" w:rsidRPr="00490C76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977AF2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 с придаточным цели и условия.</w:t>
            </w:r>
          </w:p>
        </w:tc>
        <w:tc>
          <w:tcPr>
            <w:tcW w:w="2977" w:type="dxa"/>
          </w:tcPr>
          <w:p w:rsidR="00C06309" w:rsidRPr="00B83F8A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виды придаточных стр. 77 учебник</w:t>
            </w:r>
            <w:r w:rsidR="002321D7">
              <w:rPr>
                <w:rFonts w:ascii="Times New Roman" w:hAnsi="Times New Roman" w:cs="Times New Roman"/>
                <w:sz w:val="24"/>
                <w:szCs w:val="24"/>
              </w:rPr>
              <w:t xml:space="preserve"> ,упр. 208</w:t>
            </w:r>
          </w:p>
        </w:tc>
        <w:tc>
          <w:tcPr>
            <w:tcW w:w="2410" w:type="dxa"/>
          </w:tcPr>
          <w:p w:rsidR="00C06309" w:rsidRPr="006E09AB" w:rsidRDefault="00977AF2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недели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C06309" w:rsidRPr="00D35812" w:rsidRDefault="00977AF2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8 варианту учебника Сениной по подготовке к ОГЭ.</w:t>
            </w:r>
          </w:p>
        </w:tc>
        <w:tc>
          <w:tcPr>
            <w:tcW w:w="2977" w:type="dxa"/>
          </w:tcPr>
          <w:p w:rsidR="00C06309" w:rsidRPr="00D35812" w:rsidRDefault="00977AF2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Клише в учебнике</w:t>
            </w:r>
            <w:r w:rsidR="002321D7">
              <w:rPr>
                <w:rFonts w:ascii="Times New Roman" w:hAnsi="Times New Roman" w:cs="Times New Roman"/>
                <w:sz w:val="24"/>
                <w:szCs w:val="24"/>
              </w:rPr>
              <w:t xml:space="preserve"> Сениной</w:t>
            </w: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77AF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977AF2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938" w:type="dxa"/>
          </w:tcPr>
          <w:p w:rsidR="00C06309" w:rsidRPr="00F77278" w:rsidRDefault="00977AF2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стилей при написании сочинения. Художественный стиль.</w:t>
            </w:r>
          </w:p>
        </w:tc>
        <w:tc>
          <w:tcPr>
            <w:tcW w:w="2977" w:type="dxa"/>
          </w:tcPr>
          <w:p w:rsidR="00C06309" w:rsidRPr="004F168C" w:rsidRDefault="002321D7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Сениной</w:t>
            </w: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184817"/>
    <w:rsid w:val="002321D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60323"/>
    <w:rsid w:val="008005B1"/>
    <w:rsid w:val="00842FB4"/>
    <w:rsid w:val="008711E5"/>
    <w:rsid w:val="00963174"/>
    <w:rsid w:val="00977AF2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6</cp:revision>
  <cp:lastPrinted>2020-03-25T10:05:00Z</cp:lastPrinted>
  <dcterms:created xsi:type="dcterms:W3CDTF">2022-01-30T10:11:00Z</dcterms:created>
  <dcterms:modified xsi:type="dcterms:W3CDTF">2022-01-31T09:04:00Z</dcterms:modified>
</cp:coreProperties>
</file>