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A9" w:rsidRDefault="00454E8D" w:rsidP="00454E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54E8D" w:rsidRDefault="00454E8D" w:rsidP="00454E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№4</w:t>
      </w:r>
    </w:p>
    <w:p w:rsidR="00454E8D" w:rsidRDefault="00454E8D" w:rsidP="00454E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Бондарев В.Г.</w:t>
      </w: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E8D" w:rsidRPr="009A67A9" w:rsidRDefault="00454E8D" w:rsidP="00454E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67A9">
        <w:rPr>
          <w:rFonts w:ascii="Times New Roman" w:hAnsi="Times New Roman" w:cs="Times New Roman"/>
          <w:b/>
          <w:sz w:val="36"/>
          <w:szCs w:val="36"/>
        </w:rPr>
        <w:t>Программа наставничества («учитель – учитель»)</w:t>
      </w:r>
    </w:p>
    <w:p w:rsidR="00454E8D" w:rsidRPr="009A67A9" w:rsidRDefault="00454E8D" w:rsidP="00454E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67A9">
        <w:rPr>
          <w:rFonts w:ascii="Times New Roman" w:hAnsi="Times New Roman" w:cs="Times New Roman"/>
          <w:b/>
          <w:sz w:val="36"/>
          <w:szCs w:val="36"/>
        </w:rPr>
        <w:t>2021-2022 учебный год</w:t>
      </w: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67A9" w:rsidRDefault="009A67A9" w:rsidP="009A6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right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9A67A9" w:rsidRDefault="009A67A9" w:rsidP="009A67A9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Рудая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М.П., учитель русского языка и литературы</w:t>
      </w:r>
    </w:p>
    <w:p w:rsidR="009A67A9" w:rsidRDefault="009A67A9" w:rsidP="009A67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№4 г. Миллерово Ростовской области</w:t>
      </w:r>
    </w:p>
    <w:p w:rsidR="009A67A9" w:rsidRDefault="009A67A9" w:rsidP="009A6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7A9" w:rsidRDefault="009A67A9" w:rsidP="009A6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2021</w:t>
      </w:r>
    </w:p>
    <w:p w:rsidR="009A67A9" w:rsidRDefault="009A67A9" w:rsidP="009A6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7A9" w:rsidRPr="009A67A9" w:rsidRDefault="009A67A9" w:rsidP="009A67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7A9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Поэтому поддержка, адресное методическое сопровождение профессионального роста молодых специалистов является одной из ключевых задач кадровой политики МБОУ СОШ.</w:t>
      </w:r>
      <w:r>
        <w:rPr>
          <w:rFonts w:ascii="Times New Roman" w:hAnsi="Times New Roman" w:cs="Times New Roman"/>
          <w:sz w:val="28"/>
          <w:szCs w:val="28"/>
        </w:rPr>
        <w:t xml:space="preserve">№4 </w:t>
      </w: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Начинающие педагоги слабо представляют себе повседневную педагогическую практику. Проблема становится особенно актуальной в связи сведением профессионального стандарта педагога и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ФГОС, так как возрастают требования к повышению профессиональной компетентности каждого специалиста. 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Начинающему учителю необходима адресная профессиональная помощь в овладении педагогическим мастерством, в освоении функциональных обязанностей учителя,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педагогической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67A9">
        <w:rPr>
          <w:rFonts w:ascii="Times New Roman" w:hAnsi="Times New Roman" w:cs="Times New Roman"/>
          <w:sz w:val="28"/>
          <w:szCs w:val="28"/>
        </w:rPr>
        <w:t>Решению стратегических задач кадровой политики МБОУ СОШ</w:t>
      </w:r>
      <w:r>
        <w:rPr>
          <w:rFonts w:ascii="Times New Roman" w:hAnsi="Times New Roman" w:cs="Times New Roman"/>
          <w:sz w:val="28"/>
          <w:szCs w:val="28"/>
        </w:rPr>
        <w:t xml:space="preserve">№4 </w:t>
      </w:r>
      <w:r w:rsidRPr="009A67A9">
        <w:rPr>
          <w:rFonts w:ascii="Times New Roman" w:hAnsi="Times New Roman" w:cs="Times New Roman"/>
          <w:sz w:val="28"/>
          <w:szCs w:val="28"/>
        </w:rPr>
        <w:t xml:space="preserve">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 и карьерному росту. В системе наставничества должна быть отражена жизненная необходимость молодого специалиста получить поддержку опытного педагога-наставника, который готов оказать ему адресную практическую и теоретическую помощь на рабочем месте, повысить его профессиональную компетентность. 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имеющиеся у </w:t>
      </w:r>
      <w:r w:rsidRPr="009A67A9">
        <w:rPr>
          <w:rFonts w:ascii="Times New Roman" w:hAnsi="Times New Roman" w:cs="Times New Roman"/>
          <w:sz w:val="28"/>
          <w:szCs w:val="28"/>
        </w:rPr>
        <w:lastRenderedPageBreak/>
        <w:t>Наставляемого лица знания в области предметной специализации и методики преподавания.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Настоящая программа призвана помочь организовать деятельность наставников с молодыми педагогами на уровне общеобразовательной организации. Срок реализации программы: 1 год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  <w:r w:rsidRPr="009A67A9">
        <w:rPr>
          <w:rFonts w:ascii="Times New Roman" w:hAnsi="Times New Roman" w:cs="Times New Roman"/>
          <w:b/>
          <w:sz w:val="28"/>
          <w:szCs w:val="28"/>
        </w:rPr>
        <w:t>Целью наставничества</w:t>
      </w:r>
      <w:r w:rsidRPr="009A67A9">
        <w:rPr>
          <w:rFonts w:ascii="Times New Roman" w:hAnsi="Times New Roman" w:cs="Times New Roman"/>
          <w:sz w:val="28"/>
          <w:szCs w:val="28"/>
        </w:rPr>
        <w:t xml:space="preserve"> является успешное закрепление на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 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b/>
          <w:sz w:val="28"/>
          <w:szCs w:val="28"/>
        </w:rPr>
        <w:t>Основными задачами наставничества</w:t>
      </w:r>
      <w:r w:rsidRPr="009A67A9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- 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 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- формирование потребности Наставляемого лица заниматься анализом результатов своей профессиональной деятельности;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- дифференцированное и целенаправленное планирование методической работы на основе выявленных потенциальных возможностей Наставляемого лица;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- ориентирование Наставляемого лица на творческое использование передового педагогического опыта в своей деятельности; 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- способствовать развитию интереса Наставляемого лица к педагогической деятельности; ускорение процесса профессионального становления молодого педагога;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- приобщение Наставляемого лица к корпоративной культуре образовательной организации.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  <w:r w:rsidRPr="009A67A9">
        <w:rPr>
          <w:rFonts w:ascii="Times New Roman" w:hAnsi="Times New Roman" w:cs="Times New Roman"/>
          <w:b/>
          <w:sz w:val="28"/>
          <w:szCs w:val="28"/>
        </w:rPr>
        <w:t>Содержание деятельности</w:t>
      </w:r>
      <w:r w:rsidRPr="009A67A9">
        <w:rPr>
          <w:rFonts w:ascii="Times New Roman" w:hAnsi="Times New Roman" w:cs="Times New Roman"/>
          <w:sz w:val="28"/>
          <w:szCs w:val="28"/>
        </w:rPr>
        <w:t>: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1. Диагностика затруднений молодого специалиста и выбор форм оказания помощи на основе анализа его потребностей. 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2. Посещение уроков молодого специалиста и организация </w:t>
      </w:r>
      <w:proofErr w:type="spellStart"/>
      <w:r w:rsidRPr="009A67A9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9A6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7A9" w:rsidRDefault="009A67A9" w:rsidP="009A67A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lastRenderedPageBreak/>
        <w:t xml:space="preserve">3. Планирование и анализ педагогической деятельности (по четвертям).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67A9">
        <w:rPr>
          <w:rFonts w:ascii="Times New Roman" w:hAnsi="Times New Roman" w:cs="Times New Roman"/>
          <w:sz w:val="28"/>
          <w:szCs w:val="28"/>
        </w:rPr>
        <w:t xml:space="preserve">4. Помощь молодому учителю в повышении эффективности организации учебно-воспитательной работы. </w:t>
      </w:r>
    </w:p>
    <w:p w:rsidR="009A67A9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5.Ознакомление с основными направлениями и формами активизации познавательной, научно - исследовательской деятельности учащихся во </w:t>
      </w:r>
      <w:proofErr w:type="spellStart"/>
      <w:r w:rsidRPr="009A67A9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9A67A9">
        <w:rPr>
          <w:rFonts w:ascii="Times New Roman" w:hAnsi="Times New Roman" w:cs="Times New Roman"/>
          <w:sz w:val="28"/>
          <w:szCs w:val="28"/>
        </w:rPr>
        <w:t xml:space="preserve"> время (олимпиады, смотры, предметные недели, и др.).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6. Привлечение молодого педагога к участию в работе педагогических сообществ. 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7. Демонстрация опыта успешной педагогической деятельности опытными учителями. 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8. Организация мониторинга эффективности деятельности молодого педагога.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9D">
        <w:rPr>
          <w:rFonts w:ascii="Times New Roman" w:hAnsi="Times New Roman" w:cs="Times New Roman"/>
          <w:b/>
          <w:sz w:val="28"/>
          <w:szCs w:val="28"/>
        </w:rPr>
        <w:t xml:space="preserve">Формы и методы работы педагога-наставника с молодыми учителями: 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консультирование (индивидуальное, групповое); 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7A9">
        <w:rPr>
          <w:rFonts w:ascii="Times New Roman" w:hAnsi="Times New Roman" w:cs="Times New Roman"/>
          <w:sz w:val="28"/>
          <w:szCs w:val="28"/>
        </w:rPr>
        <w:t xml:space="preserve">§ активные методы (семинары, практические занятия, </w:t>
      </w:r>
      <w:proofErr w:type="spellStart"/>
      <w:r w:rsidRPr="009A67A9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A67A9">
        <w:rPr>
          <w:rFonts w:ascii="Times New Roman" w:hAnsi="Times New Roman" w:cs="Times New Roman"/>
          <w:sz w:val="28"/>
          <w:szCs w:val="28"/>
        </w:rPr>
        <w:t xml:space="preserve"> уроков, тренинги, собеседование, творческие мастерские, мастер-классы наставников, стажировки и др.).</w:t>
      </w:r>
      <w:proofErr w:type="gramEnd"/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  <w:r w:rsidRPr="0089739D">
        <w:rPr>
          <w:rFonts w:ascii="Times New Roman" w:hAnsi="Times New Roman" w:cs="Times New Roman"/>
          <w:b/>
          <w:sz w:val="28"/>
          <w:szCs w:val="28"/>
        </w:rPr>
        <w:t>Деятельность наставника</w:t>
      </w: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1-й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 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2-й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3-й этап 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 </w:t>
      </w:r>
    </w:p>
    <w:p w:rsidR="0089739D" w:rsidRPr="0089739D" w:rsidRDefault="009A67A9" w:rsidP="009A67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9D">
        <w:rPr>
          <w:rFonts w:ascii="Times New Roman" w:hAnsi="Times New Roman" w:cs="Times New Roman"/>
          <w:b/>
          <w:sz w:val="28"/>
          <w:szCs w:val="28"/>
        </w:rPr>
        <w:t xml:space="preserve">Принципы наставничества 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добровольность; 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гуманность; 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lastRenderedPageBreak/>
        <w:t>§ соблюдение прав молодого специалиста;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соблюдение прав наставника; 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конфиденциальность; 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ответственность;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искреннее желание помочь в преодолении трудностей;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взаимопонимание;</w:t>
      </w:r>
    </w:p>
    <w:p w:rsidR="0089739D" w:rsidRDefault="009A67A9" w:rsidP="00897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способность видеть личность.</w:t>
      </w:r>
    </w:p>
    <w:p w:rsidR="0089739D" w:rsidRPr="0089739D" w:rsidRDefault="0089739D" w:rsidP="0089739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9D">
        <w:rPr>
          <w:rFonts w:ascii="Times New Roman" w:hAnsi="Times New Roman" w:cs="Times New Roman"/>
          <w:b/>
          <w:sz w:val="28"/>
          <w:szCs w:val="28"/>
        </w:rPr>
        <w:t xml:space="preserve"> Ожидаемые результаты реализации программы наставничества</w:t>
      </w:r>
      <w:r w:rsidRPr="009A67A9">
        <w:rPr>
          <w:rFonts w:ascii="Times New Roman" w:hAnsi="Times New Roman" w:cs="Times New Roman"/>
          <w:sz w:val="28"/>
          <w:szCs w:val="28"/>
        </w:rPr>
        <w:t>. 1. 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2. 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3. Наставляемые лица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:rsidR="0089739D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9D">
        <w:rPr>
          <w:rFonts w:ascii="Times New Roman" w:hAnsi="Times New Roman" w:cs="Times New Roman"/>
          <w:b/>
          <w:sz w:val="28"/>
          <w:szCs w:val="28"/>
        </w:rPr>
        <w:t>Измеримыми результатами реализации программы наставничества являются</w:t>
      </w:r>
      <w:r w:rsidRPr="009A67A9">
        <w:rPr>
          <w:rFonts w:ascii="Times New Roman" w:hAnsi="Times New Roman" w:cs="Times New Roman"/>
          <w:sz w:val="28"/>
          <w:szCs w:val="28"/>
        </w:rPr>
        <w:t>:</w:t>
      </w:r>
    </w:p>
    <w:p w:rsidR="00E45C4B" w:rsidRDefault="009A67A9" w:rsidP="00E45C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повышение уровня удовлетворенности всех участников программы по наставничеству собственной работой и улучшение психоэмоционального состояния; </w:t>
      </w:r>
    </w:p>
    <w:p w:rsidR="00E45C4B" w:rsidRDefault="009A67A9" w:rsidP="00E45C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E45C4B" w:rsidRDefault="009A67A9" w:rsidP="00E45C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качественный рост успеваемости и улучшение поведения в группах, с которыми работает Наставляемое лицо; </w:t>
      </w:r>
    </w:p>
    <w:p w:rsidR="00E45C4B" w:rsidRDefault="009A67A9" w:rsidP="00E45C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сокращение числа конфликтов с педагогическим и родительским сообществами; </w:t>
      </w:r>
    </w:p>
    <w:p w:rsidR="00E45C4B" w:rsidRDefault="009A67A9" w:rsidP="00E45C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рост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числа продуктов деятельности участников программы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наставничества: статей, исследований, методических практик молодого специалиста и т.п.</w:t>
      </w:r>
    </w:p>
    <w:p w:rsidR="00EE3F55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B28CB">
        <w:rPr>
          <w:rFonts w:ascii="Times New Roman" w:hAnsi="Times New Roman" w:cs="Times New Roman"/>
          <w:b/>
          <w:sz w:val="28"/>
          <w:szCs w:val="28"/>
        </w:rPr>
        <w:t>Планируемые мероприятия реализации программы наставничества</w:t>
      </w: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F5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F55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EE3F55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3F55">
        <w:rPr>
          <w:rFonts w:ascii="Times New Roman" w:hAnsi="Times New Roman" w:cs="Times New Roman"/>
          <w:sz w:val="28"/>
          <w:szCs w:val="28"/>
          <w:u w:val="single"/>
        </w:rPr>
        <w:t>Инструктаж: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Нормативно – правовая база МБОУ СОШ</w:t>
      </w:r>
      <w:r w:rsidR="00EE3F55">
        <w:rPr>
          <w:rFonts w:ascii="Times New Roman" w:hAnsi="Times New Roman" w:cs="Times New Roman"/>
          <w:sz w:val="28"/>
          <w:szCs w:val="28"/>
        </w:rPr>
        <w:t xml:space="preserve"> №4 </w:t>
      </w:r>
      <w:r w:rsidRPr="009A67A9">
        <w:rPr>
          <w:rFonts w:ascii="Times New Roman" w:hAnsi="Times New Roman" w:cs="Times New Roman"/>
          <w:sz w:val="28"/>
          <w:szCs w:val="28"/>
        </w:rPr>
        <w:t xml:space="preserve"> (программы, методические пособия, ФГОС), правила внутреннего распорядка учреждения; виды и организация режимных моментов. </w:t>
      </w:r>
    </w:p>
    <w:p w:rsidR="00EE3F55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Изучение инструкций: Как вести текущую документацию, работа с методической литературой. Выполнение единых требований к организации учебно-воспитательного процесса.</w:t>
      </w:r>
    </w:p>
    <w:p w:rsidR="00EE3F55" w:rsidRPr="00EE3F55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3F55">
        <w:rPr>
          <w:rFonts w:ascii="Times New Roman" w:hAnsi="Times New Roman" w:cs="Times New Roman"/>
          <w:sz w:val="28"/>
          <w:szCs w:val="28"/>
          <w:u w:val="single"/>
        </w:rPr>
        <w:t xml:space="preserve"> Беседа: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Составление и утверждение индивидуального плана (программы) работы Наставника с Наставляемым лицом. 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Работа с УМК. Методической литературой.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Структура урока. Конспект урока.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Методы оценки уровня усвоения программы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>.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Изучение видов мониторинга, форм его проведения, подбор диагностического материала.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Профессиональные дефициты молодого педагога. Профессиональный запрос на КПК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. </w:t>
      </w:r>
      <w:r w:rsidRPr="00EE3F55">
        <w:rPr>
          <w:rFonts w:ascii="Times New Roman" w:hAnsi="Times New Roman" w:cs="Times New Roman"/>
          <w:sz w:val="28"/>
          <w:szCs w:val="28"/>
          <w:u w:val="single"/>
        </w:rPr>
        <w:t>Консультации:</w:t>
      </w: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Структура урока и методика преподавания в соответствии с ФГОС.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Технологическая карта урока.</w:t>
      </w:r>
    </w:p>
    <w:p w:rsidR="00EE3F55" w:rsidRDefault="009A67A9" w:rsidP="00EE3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Рабочая программа воспитательной работы МБОУ </w:t>
      </w:r>
      <w:proofErr w:type="spellStart"/>
      <w:r w:rsidRPr="009A67A9">
        <w:rPr>
          <w:rFonts w:ascii="Times New Roman" w:hAnsi="Times New Roman" w:cs="Times New Roman"/>
          <w:sz w:val="28"/>
          <w:szCs w:val="28"/>
        </w:rPr>
        <w:t>Советинская</w:t>
      </w:r>
      <w:proofErr w:type="spellEnd"/>
      <w:r w:rsidRPr="009A67A9">
        <w:rPr>
          <w:rFonts w:ascii="Times New Roman" w:hAnsi="Times New Roman" w:cs="Times New Roman"/>
          <w:sz w:val="28"/>
          <w:szCs w:val="28"/>
        </w:rPr>
        <w:t xml:space="preserve"> СОШ. План воспитательной работы классного руководителя (при наличии классного руководства).</w:t>
      </w:r>
    </w:p>
    <w:p w:rsidR="00EE3F55" w:rsidRPr="00EE3F55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3F55">
        <w:rPr>
          <w:rFonts w:ascii="Times New Roman" w:hAnsi="Times New Roman" w:cs="Times New Roman"/>
          <w:sz w:val="28"/>
          <w:szCs w:val="28"/>
          <w:u w:val="single"/>
        </w:rPr>
        <w:t>Практическое занятие: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Планирование и организация работы по учебно-воспитательной деятельности: - составление рабочей программы по предмету; - составление рабочей программы ВУД, ДО; - работа с учебн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методической литературой; § Посещение молодым специалистом открытых занятий педагога-наставника, педагогов – </w:t>
      </w:r>
      <w:proofErr w:type="spellStart"/>
      <w:r w:rsidRPr="009A67A9">
        <w:rPr>
          <w:rFonts w:ascii="Times New Roman" w:hAnsi="Times New Roman" w:cs="Times New Roman"/>
          <w:sz w:val="28"/>
          <w:szCs w:val="28"/>
        </w:rPr>
        <w:t>стажистов</w:t>
      </w:r>
      <w:proofErr w:type="spellEnd"/>
      <w:r w:rsidRPr="009A6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Разработка технологической карты урока.</w:t>
      </w:r>
    </w:p>
    <w:p w:rsidR="006A6F10" w:rsidRDefault="006A6F10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F10" w:rsidRPr="006A6F10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F10">
        <w:rPr>
          <w:rFonts w:ascii="Times New Roman" w:hAnsi="Times New Roman" w:cs="Times New Roman"/>
          <w:b/>
          <w:sz w:val="28"/>
          <w:szCs w:val="28"/>
        </w:rPr>
        <w:t xml:space="preserve"> Октябрь 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 xml:space="preserve">Беседа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lastRenderedPageBreak/>
        <w:t>§ Организация индивидуальных занятий с различными категориями детей. Индивидуальный подход в организации учебно-воспитательной деятельности.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Особенности организации УВР с обучающимися ОВЗ, детьми-инвалидами. Адаптированные рабочие образовательные программы.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Ознакомление учителя-наставника с конспектами урока, технологическими картами уроков и занятий ВУД,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(еженедельно). § Лучшие традиции школы.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Работа молодого педагога в ШМО.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Определение темы по самообразования. </w:t>
      </w:r>
    </w:p>
    <w:p w:rsidR="006A6F10" w:rsidRDefault="006A6F10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F10" w:rsidRPr="006A6F10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 xml:space="preserve">Консультации: </w:t>
      </w:r>
    </w:p>
    <w:p w:rsidR="006A6F10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Взаимодействие учителя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>редметника с классным руководителем по вопросам организации учебно-воспитательного процесса в классе, индивидуальной работы с обучающимися по преодолению пробелов знаний. § Реализация плана воспитательной работы классного руководителя (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наличие классного руководства).</w:t>
      </w:r>
    </w:p>
    <w:p w:rsidR="006A6F10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Участие молодого педагога в работе профессиональных сообществ. § Формирование и развитие универсальных учебных действий на основе использования современных образовательных технологий, активных формы и методы обучения.</w:t>
      </w:r>
    </w:p>
    <w:p w:rsidR="006A6F10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Организация индивидуальной коррекционной работы с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по преодолению учебных затруднений. </w:t>
      </w:r>
    </w:p>
    <w:p w:rsidR="006A6F10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По текущим проблемам реализации рабочих программ. 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>Практическое занятие: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Отработка структура урока в условиях реализации ФГОС.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Посещение молодым специалистом открытых занятий педагога-наставника, педагогов – </w:t>
      </w:r>
      <w:proofErr w:type="spellStart"/>
      <w:r w:rsidRPr="009A67A9">
        <w:rPr>
          <w:rFonts w:ascii="Times New Roman" w:hAnsi="Times New Roman" w:cs="Times New Roman"/>
          <w:sz w:val="28"/>
          <w:szCs w:val="28"/>
        </w:rPr>
        <w:t>стажистов</w:t>
      </w:r>
      <w:proofErr w:type="spellEnd"/>
      <w:r w:rsidRPr="009A6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Участие в муниципальной программе наставничества.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Посещение уроков молодого педагога.</w:t>
      </w:r>
    </w:p>
    <w:p w:rsidR="006A6F10" w:rsidRDefault="006A6F10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F10" w:rsidRPr="006A6F10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F10">
        <w:rPr>
          <w:rFonts w:ascii="Times New Roman" w:hAnsi="Times New Roman" w:cs="Times New Roman"/>
          <w:b/>
          <w:sz w:val="28"/>
          <w:szCs w:val="28"/>
        </w:rPr>
        <w:t xml:space="preserve"> Ноябрь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>Беседа:</w:t>
      </w: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Педагогические проблемы молодого специалиста.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lastRenderedPageBreak/>
        <w:t>§ Участие в общественной жизни школы.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  <w:r w:rsidRPr="006A6F10">
        <w:rPr>
          <w:rFonts w:ascii="Times New Roman" w:hAnsi="Times New Roman" w:cs="Times New Roman"/>
          <w:sz w:val="28"/>
          <w:szCs w:val="28"/>
          <w:u w:val="single"/>
        </w:rPr>
        <w:t>Консультации: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Организация проектной деятельности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в урочное и внеурочное время.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Участие молодого педагога в реализации иннова</w:t>
      </w:r>
      <w:r w:rsidR="006A6F10">
        <w:rPr>
          <w:rFonts w:ascii="Times New Roman" w:hAnsi="Times New Roman" w:cs="Times New Roman"/>
          <w:sz w:val="28"/>
          <w:szCs w:val="28"/>
        </w:rPr>
        <w:t xml:space="preserve">ционной деятельности МБОУ </w:t>
      </w:r>
      <w:r w:rsidRPr="009A67A9">
        <w:rPr>
          <w:rFonts w:ascii="Times New Roman" w:hAnsi="Times New Roman" w:cs="Times New Roman"/>
          <w:sz w:val="28"/>
          <w:szCs w:val="28"/>
        </w:rPr>
        <w:t xml:space="preserve"> СОШ</w:t>
      </w:r>
      <w:r w:rsidR="006A6F10">
        <w:rPr>
          <w:rFonts w:ascii="Times New Roman" w:hAnsi="Times New Roman" w:cs="Times New Roman"/>
          <w:sz w:val="28"/>
          <w:szCs w:val="28"/>
        </w:rPr>
        <w:t xml:space="preserve"> №4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Дифференцированное обучение.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</w:t>
      </w:r>
      <w:proofErr w:type="spellStart"/>
      <w:r w:rsidRPr="009A67A9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Pr="009A67A9">
        <w:rPr>
          <w:rFonts w:ascii="Times New Roman" w:hAnsi="Times New Roman" w:cs="Times New Roman"/>
          <w:sz w:val="28"/>
          <w:szCs w:val="28"/>
        </w:rPr>
        <w:t xml:space="preserve"> оценка знаний обучающихся. Практическое занятие: § Мастер – класс учителя – наставника "Активные способы и методы формирования и развития универсальных учебных действий в условиях ФГОС".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Посещение молодым специалистом открытых занятий наставника, учителей – </w:t>
      </w:r>
      <w:proofErr w:type="spellStart"/>
      <w:r w:rsidRPr="009A67A9">
        <w:rPr>
          <w:rFonts w:ascii="Times New Roman" w:hAnsi="Times New Roman" w:cs="Times New Roman"/>
          <w:sz w:val="28"/>
          <w:szCs w:val="28"/>
        </w:rPr>
        <w:t>стажистов</w:t>
      </w:r>
      <w:proofErr w:type="spellEnd"/>
      <w:r w:rsidRPr="009A67A9">
        <w:rPr>
          <w:rFonts w:ascii="Times New Roman" w:hAnsi="Times New Roman" w:cs="Times New Roman"/>
          <w:sz w:val="28"/>
          <w:szCs w:val="28"/>
        </w:rPr>
        <w:t>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Посещение уроков молодого педагога.</w:t>
      </w:r>
    </w:p>
    <w:p w:rsidR="006A6F10" w:rsidRDefault="006A6F10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F10">
        <w:rPr>
          <w:rFonts w:ascii="Times New Roman" w:hAnsi="Times New Roman" w:cs="Times New Roman"/>
          <w:b/>
          <w:sz w:val="28"/>
          <w:szCs w:val="28"/>
        </w:rPr>
        <w:t xml:space="preserve"> Декабрь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  <w:r w:rsidRPr="006A6F10">
        <w:rPr>
          <w:rFonts w:ascii="Times New Roman" w:hAnsi="Times New Roman" w:cs="Times New Roman"/>
          <w:sz w:val="28"/>
          <w:szCs w:val="28"/>
          <w:u w:val="single"/>
        </w:rPr>
        <w:t xml:space="preserve">Беседа: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Корректировка индивидуального плана (программы) работы Наставника с Наставляемым лицом.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Портфолио учителя (участие в конкурсных мероприятиях, фестивалях, способы проявить таланты и возможности детей и педагога)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>Консультации</w:t>
      </w:r>
      <w:r w:rsidRPr="009A67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Корректировка календарно – тематического планирования рабочих программ;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Эффективность реализация плана воспитательной работы классного руководителя (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наличие классного руководства). § «Здоровье сберегающие технологии».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Качественная рефлексия урока. 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>Практическое занятие: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Методическая разработка: «Мой первый урок».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Подготовка к декаде молодого учителя.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Посещение молодым специалистом открытых занятий наставника и коллег.</w:t>
      </w:r>
    </w:p>
    <w:p w:rsidR="006A6F10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Посещение уроков молодого педагога. </w:t>
      </w:r>
      <w:r w:rsidR="006A6F10">
        <w:rPr>
          <w:rFonts w:ascii="Times New Roman" w:hAnsi="Times New Roman" w:cs="Times New Roman"/>
          <w:sz w:val="28"/>
          <w:szCs w:val="28"/>
        </w:rPr>
        <w:t>\</w:t>
      </w:r>
    </w:p>
    <w:p w:rsidR="006A6F10" w:rsidRPr="006A6F10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>Круглый стол:</w:t>
      </w:r>
    </w:p>
    <w:p w:rsidR="006A6F10" w:rsidRDefault="009A67A9" w:rsidP="009A6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«Психологические проблемы повышения эффективности педагогического взаимодействия учителя и ученика»</w:t>
      </w:r>
    </w:p>
    <w:p w:rsidR="006A6F10" w:rsidRPr="006A6F10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F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. Январь 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 xml:space="preserve">Консультации: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Личностно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риентированное обучение. Дифференциация образования.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Олимпиадное движение школьников.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Портфолио ученика.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>Практикум: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</w:t>
      </w:r>
      <w:r w:rsidR="002E3075" w:rsidRPr="00A672B6">
        <w:rPr>
          <w:rFonts w:ascii="Times New Roman" w:hAnsi="Times New Roman" w:cs="Times New Roman"/>
          <w:b/>
          <w:i/>
          <w:sz w:val="28"/>
          <w:szCs w:val="28"/>
        </w:rPr>
        <w:t>участие в конкурсе «Учитель года» в номинации «Дебют»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Посещение уроков. </w:t>
      </w:r>
    </w:p>
    <w:p w:rsidR="006A6F10" w:rsidRDefault="006A6F10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F10" w:rsidRPr="006A6F10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F10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 xml:space="preserve">Практикум: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Посещение молодым специалистом открытых занятий наставника и коллег. 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>Консультации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«Проектная деятельность учителя».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Виды уроков.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Участие молодого педагога в конкурсах профессионального мастерства.</w:t>
      </w:r>
    </w:p>
    <w:p w:rsidR="006A6F10" w:rsidRDefault="006A6F10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  <w:r w:rsidRPr="006A6F10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 xml:space="preserve">Консультации: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§ </w:t>
      </w:r>
      <w:proofErr w:type="gramStart"/>
      <w:r w:rsidRPr="009A67A9">
        <w:rPr>
          <w:rFonts w:ascii="Times New Roman" w:hAnsi="Times New Roman" w:cs="Times New Roman"/>
          <w:sz w:val="28"/>
          <w:szCs w:val="28"/>
        </w:rPr>
        <w:t>Текущим</w:t>
      </w:r>
      <w:proofErr w:type="gramEnd"/>
      <w:r w:rsidRPr="009A67A9">
        <w:rPr>
          <w:rFonts w:ascii="Times New Roman" w:hAnsi="Times New Roman" w:cs="Times New Roman"/>
          <w:sz w:val="28"/>
          <w:szCs w:val="28"/>
        </w:rPr>
        <w:t xml:space="preserve"> проблемы организации УВП.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Корректировка рабочих программ.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«Факторы, которые влияют на качество учебно-воспитательного процесса»;</w:t>
      </w:r>
    </w:p>
    <w:p w:rsidR="006A6F10" w:rsidRP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F10">
        <w:rPr>
          <w:rFonts w:ascii="Times New Roman" w:hAnsi="Times New Roman" w:cs="Times New Roman"/>
          <w:sz w:val="28"/>
          <w:szCs w:val="28"/>
          <w:u w:val="single"/>
        </w:rPr>
        <w:t xml:space="preserve"> Практикум: 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Посещение молодым специалистом открытых занятий наставника и коллег.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Открытое занятие молодого специалиста.</w:t>
      </w:r>
    </w:p>
    <w:p w:rsidR="006A6F10" w:rsidRDefault="009A67A9" w:rsidP="006A6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Тематические мастер – классы. </w:t>
      </w:r>
    </w:p>
    <w:p w:rsidR="006A6F10" w:rsidRPr="002E3075" w:rsidRDefault="006A6F10" w:rsidP="006A6F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075" w:rsidRPr="002E307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075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p w:rsidR="002E3075" w:rsidRDefault="009A67A9" w:rsidP="002E30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075">
        <w:rPr>
          <w:rFonts w:ascii="Times New Roman" w:hAnsi="Times New Roman" w:cs="Times New Roman"/>
          <w:sz w:val="28"/>
          <w:szCs w:val="28"/>
          <w:u w:val="single"/>
        </w:rPr>
        <w:t>Практикум:</w:t>
      </w:r>
      <w:r w:rsidR="002E3075">
        <w:rPr>
          <w:rFonts w:ascii="Times New Roman" w:hAnsi="Times New Roman" w:cs="Times New Roman"/>
          <w:sz w:val="28"/>
          <w:szCs w:val="28"/>
        </w:rPr>
        <w:t xml:space="preserve"> </w:t>
      </w:r>
      <w:r w:rsidRPr="009A67A9">
        <w:rPr>
          <w:rFonts w:ascii="Times New Roman" w:hAnsi="Times New Roman" w:cs="Times New Roman"/>
          <w:sz w:val="28"/>
          <w:szCs w:val="28"/>
        </w:rPr>
        <w:t xml:space="preserve"> «Мой первый шаг педагогической деятельности» (выступление молодого специалиста на ШМО по теме самообразования)</w:t>
      </w:r>
    </w:p>
    <w:p w:rsidR="002E3075" w:rsidRPr="002E307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  <w:r w:rsidRPr="002E3075"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2E307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075">
        <w:rPr>
          <w:rFonts w:ascii="Times New Roman" w:hAnsi="Times New Roman" w:cs="Times New Roman"/>
          <w:sz w:val="28"/>
          <w:szCs w:val="28"/>
          <w:u w:val="single"/>
        </w:rPr>
        <w:t>Круглый стол в кабинете директора:</w:t>
      </w:r>
    </w:p>
    <w:p w:rsidR="002E307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lastRenderedPageBreak/>
        <w:t xml:space="preserve"> «От молодого специалиста к успешному педагогу»: - отчеты о деятельности Наставника и Наставляемого лица; - перспективное планирование на основе мониторинга педагогических затруднений Наставляемого лица </w:t>
      </w:r>
    </w:p>
    <w:p w:rsidR="002E3075" w:rsidRPr="002E307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3075">
        <w:rPr>
          <w:rFonts w:ascii="Times New Roman" w:hAnsi="Times New Roman" w:cs="Times New Roman"/>
          <w:sz w:val="28"/>
          <w:szCs w:val="28"/>
          <w:u w:val="single"/>
        </w:rPr>
        <w:t xml:space="preserve">Практикум: </w:t>
      </w:r>
    </w:p>
    <w:p w:rsidR="002E307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>§ Итоговый мониторинг по образовательным областям. Изучение итогов мониторинга и их обсуждение.</w:t>
      </w:r>
    </w:p>
    <w:p w:rsidR="002E307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Составление учителем - наставником аналитического отчета совместно с молодым специалистом за 2021-2022 учебный год. Обсуждение итогов и рекомендаций.</w:t>
      </w:r>
    </w:p>
    <w:p w:rsidR="002E307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§ Мониторинг результатов деятельности программы наставничества (анкетирование).</w:t>
      </w:r>
    </w:p>
    <w:p w:rsidR="002E3075" w:rsidRPr="002E3075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</w:t>
      </w:r>
      <w:r w:rsidRPr="002E3075">
        <w:rPr>
          <w:rFonts w:ascii="Times New Roman" w:hAnsi="Times New Roman" w:cs="Times New Roman"/>
          <w:sz w:val="28"/>
          <w:szCs w:val="28"/>
          <w:u w:val="single"/>
        </w:rPr>
        <w:t>Консультации:</w:t>
      </w:r>
    </w:p>
    <w:p w:rsidR="00446D8D" w:rsidRPr="009A67A9" w:rsidRDefault="009A67A9" w:rsidP="002E30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7A9">
        <w:rPr>
          <w:rFonts w:ascii="Times New Roman" w:hAnsi="Times New Roman" w:cs="Times New Roman"/>
          <w:sz w:val="28"/>
          <w:szCs w:val="28"/>
        </w:rPr>
        <w:t xml:space="preserve"> Разработка рабочих программ на 2022-2023у</w:t>
      </w:r>
    </w:p>
    <w:sectPr w:rsidR="00446D8D" w:rsidRPr="009A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3B"/>
    <w:rsid w:val="002E3075"/>
    <w:rsid w:val="00446D8D"/>
    <w:rsid w:val="00454E8D"/>
    <w:rsid w:val="006A6F10"/>
    <w:rsid w:val="006B28CB"/>
    <w:rsid w:val="0081503B"/>
    <w:rsid w:val="0089739D"/>
    <w:rsid w:val="009A67A9"/>
    <w:rsid w:val="00A672B6"/>
    <w:rsid w:val="00E45C4B"/>
    <w:rsid w:val="00E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62E7-917C-45C4-8A39-C71460AF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2022-06-07T16:43:00Z</dcterms:created>
  <dcterms:modified xsi:type="dcterms:W3CDTF">2022-06-07T17:52:00Z</dcterms:modified>
</cp:coreProperties>
</file>